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711A7" w14:textId="77777777" w:rsidR="009B6E24" w:rsidRPr="008E33EA" w:rsidRDefault="009B6E24" w:rsidP="009B6E24">
      <w:pPr>
        <w:spacing w:line="360" w:lineRule="auto"/>
        <w:jc w:val="center"/>
        <w:rPr>
          <w:sz w:val="2"/>
          <w:szCs w:val="2"/>
        </w:rPr>
        <w:sectPr w:rsidR="009B6E24" w:rsidRPr="008E33EA" w:rsidSect="00D3033D">
          <w:headerReference w:type="default" r:id="rId11"/>
          <w:type w:val="continuous"/>
          <w:pgSz w:w="11906" w:h="16838"/>
          <w:pgMar w:top="709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5DCDBE8" w14:textId="63CC2AED" w:rsidR="009B6E24" w:rsidRPr="00D56B14" w:rsidRDefault="00C5080C" w:rsidP="00C5080C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                                                                                  </w:t>
      </w:r>
      <w:r w:rsidR="00D56B14" w:rsidRPr="00D56B14">
        <w:rPr>
          <w:b/>
          <w:bCs/>
          <w:sz w:val="18"/>
          <w:szCs w:val="18"/>
        </w:rPr>
        <w:t xml:space="preserve">Приложение </w:t>
      </w:r>
    </w:p>
    <w:p w14:paraId="44ED1B83" w14:textId="1686445C" w:rsidR="009B6E24" w:rsidRPr="00D56B14" w:rsidRDefault="009B6E24" w:rsidP="00C5080C">
      <w:pPr>
        <w:jc w:val="right"/>
        <w:rPr>
          <w:sz w:val="18"/>
          <w:szCs w:val="18"/>
        </w:rPr>
      </w:pPr>
      <w:r w:rsidRPr="00D56B14">
        <w:rPr>
          <w:sz w:val="18"/>
          <w:szCs w:val="18"/>
        </w:rPr>
        <w:t>к постановлению администрации</w:t>
      </w:r>
    </w:p>
    <w:p w14:paraId="57454E53" w14:textId="317A6ED8" w:rsidR="009B6E24" w:rsidRPr="00D56B14" w:rsidRDefault="00C5080C" w:rsidP="00C5080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</w:t>
      </w:r>
      <w:r w:rsidR="009B6E24" w:rsidRPr="00D56B14">
        <w:rPr>
          <w:sz w:val="18"/>
          <w:szCs w:val="18"/>
        </w:rPr>
        <w:t>городского округа</w:t>
      </w:r>
    </w:p>
    <w:p w14:paraId="18DAA8E9" w14:textId="6BF837CD" w:rsidR="009B6E24" w:rsidRPr="00D56B14" w:rsidRDefault="009B6E24" w:rsidP="00C5080C">
      <w:pPr>
        <w:jc w:val="right"/>
        <w:rPr>
          <w:sz w:val="18"/>
          <w:szCs w:val="18"/>
        </w:rPr>
      </w:pPr>
      <w:r w:rsidRPr="00D56B14">
        <w:rPr>
          <w:sz w:val="18"/>
          <w:szCs w:val="18"/>
        </w:rPr>
        <w:t>«Александровск - Сахалинский район»</w:t>
      </w:r>
    </w:p>
    <w:p w14:paraId="178EB58F" w14:textId="2B89D872" w:rsidR="009B6E24" w:rsidRPr="00D56B14" w:rsidRDefault="0078413B" w:rsidP="0078413B">
      <w:pPr>
        <w:jc w:val="center"/>
        <w:rPr>
          <w:sz w:val="18"/>
          <w:szCs w:val="18"/>
        </w:rPr>
        <w:sectPr w:rsidR="009B6E24" w:rsidRPr="00D56B14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>
        <w:rPr>
          <w:sz w:val="18"/>
          <w:szCs w:val="18"/>
        </w:rPr>
        <w:t xml:space="preserve">                                      </w:t>
      </w:r>
      <w:r w:rsidR="00C24580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от </w:t>
      </w:r>
      <w:r w:rsidR="00C24580">
        <w:rPr>
          <w:sz w:val="18"/>
          <w:szCs w:val="18"/>
        </w:rPr>
        <w:t xml:space="preserve">  </w:t>
      </w:r>
      <w:r w:rsidR="00556A7A">
        <w:rPr>
          <w:sz w:val="18"/>
          <w:szCs w:val="18"/>
        </w:rPr>
        <w:t>13.12.2024</w:t>
      </w:r>
      <w:r w:rsidR="007B4618" w:rsidRPr="00D56B14">
        <w:rPr>
          <w:sz w:val="18"/>
          <w:szCs w:val="18"/>
        </w:rPr>
        <w:t xml:space="preserve"> </w:t>
      </w:r>
      <w:r w:rsidR="00D3033D" w:rsidRPr="00D56B14">
        <w:rPr>
          <w:sz w:val="18"/>
          <w:szCs w:val="18"/>
        </w:rPr>
        <w:t xml:space="preserve">№ </w:t>
      </w:r>
      <w:r w:rsidR="00556A7A">
        <w:rPr>
          <w:sz w:val="18"/>
          <w:szCs w:val="18"/>
        </w:rPr>
        <w:t>1061</w:t>
      </w:r>
      <w:r w:rsidR="00D56B14">
        <w:rPr>
          <w:sz w:val="18"/>
          <w:szCs w:val="18"/>
        </w:rPr>
        <w:t xml:space="preserve">   </w:t>
      </w:r>
    </w:p>
    <w:p w14:paraId="58D7EA4B" w14:textId="77777777" w:rsidR="009B6E24" w:rsidRPr="00D56B14" w:rsidRDefault="009B6E24" w:rsidP="009B6E24">
      <w:pPr>
        <w:rPr>
          <w:sz w:val="18"/>
          <w:szCs w:val="18"/>
        </w:rPr>
        <w:sectPr w:rsidR="009B6E24" w:rsidRPr="00D56B14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E4413B0" w14:textId="77777777" w:rsidR="009B6E24" w:rsidRPr="00A37078" w:rsidRDefault="009B6E24" w:rsidP="009B6E24">
      <w:pPr>
        <w:jc w:val="center"/>
        <w:rPr>
          <w:sz w:val="2"/>
          <w:szCs w:val="2"/>
        </w:rPr>
      </w:pPr>
    </w:p>
    <w:p w14:paraId="44B43BFA" w14:textId="77777777" w:rsidR="009B6E24" w:rsidRPr="009C63DB" w:rsidRDefault="009B6E24" w:rsidP="009B6E24">
      <w:pPr>
        <w:jc w:val="center"/>
        <w:rPr>
          <w:sz w:val="28"/>
          <w:szCs w:val="28"/>
        </w:rPr>
        <w:sectPr w:rsidR="009B6E24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1F02CD15" w14:textId="244B6E0A" w:rsidR="00C24580" w:rsidRPr="00A91196" w:rsidRDefault="00C24580" w:rsidP="00C24580">
      <w:pPr>
        <w:jc w:val="right"/>
      </w:pPr>
    </w:p>
    <w:p w14:paraId="49826549" w14:textId="77777777" w:rsidR="00C24580" w:rsidRPr="00A91196" w:rsidRDefault="00C24580" w:rsidP="00C24580">
      <w:pPr>
        <w:jc w:val="right"/>
      </w:pPr>
    </w:p>
    <w:p w14:paraId="2A748660" w14:textId="77777777" w:rsidR="00C24580" w:rsidRPr="00A91196" w:rsidRDefault="00C24580" w:rsidP="00C24580">
      <w:pPr>
        <w:jc w:val="right"/>
      </w:pPr>
    </w:p>
    <w:p w14:paraId="5353D715" w14:textId="77777777" w:rsidR="00C24580" w:rsidRPr="00A91196" w:rsidRDefault="00C24580" w:rsidP="00C24580">
      <w:pPr>
        <w:jc w:val="center"/>
        <w:rPr>
          <w:b/>
        </w:rPr>
      </w:pPr>
      <w:r w:rsidRPr="00A91196">
        <w:rPr>
          <w:b/>
        </w:rPr>
        <w:t>СПИСОК   ИМУЩЕСТВА</w:t>
      </w:r>
    </w:p>
    <w:p w14:paraId="526F2209" w14:textId="77777777" w:rsidR="00C24580" w:rsidRPr="00A91196" w:rsidRDefault="00C24580" w:rsidP="00C24580">
      <w:pPr>
        <w:jc w:val="center"/>
        <w:rPr>
          <w:b/>
        </w:rPr>
      </w:pPr>
    </w:p>
    <w:p w14:paraId="0C799235" w14:textId="77777777" w:rsidR="00C24580" w:rsidRPr="00A91196" w:rsidRDefault="00C24580" w:rsidP="00C2458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6198"/>
        <w:gridCol w:w="850"/>
        <w:gridCol w:w="1843"/>
      </w:tblGrid>
      <w:tr w:rsidR="00C24580" w:rsidRPr="00556A7A" w14:paraId="5C9E538C" w14:textId="77777777" w:rsidTr="00913258">
        <w:trPr>
          <w:trHeight w:val="870"/>
        </w:trPr>
        <w:tc>
          <w:tcPr>
            <w:tcW w:w="573" w:type="dxa"/>
          </w:tcPr>
          <w:p w14:paraId="2EEAB40D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№ п/п</w:t>
            </w:r>
          </w:p>
        </w:tc>
        <w:tc>
          <w:tcPr>
            <w:tcW w:w="6198" w:type="dxa"/>
          </w:tcPr>
          <w:p w14:paraId="7D0A246B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850" w:type="dxa"/>
          </w:tcPr>
          <w:p w14:paraId="09242AF0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Кол-во</w:t>
            </w:r>
          </w:p>
          <w:p w14:paraId="4B8FFBA6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(шт)</w:t>
            </w:r>
          </w:p>
        </w:tc>
        <w:tc>
          <w:tcPr>
            <w:tcW w:w="1843" w:type="dxa"/>
          </w:tcPr>
          <w:p w14:paraId="6DB5ED90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Балансовая стоимость </w:t>
            </w:r>
          </w:p>
          <w:p w14:paraId="77679A7B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          (руб.)</w:t>
            </w:r>
          </w:p>
        </w:tc>
      </w:tr>
      <w:tr w:rsidR="00C24580" w:rsidRPr="00556A7A" w14:paraId="53EAACD4" w14:textId="77777777" w:rsidTr="00913258">
        <w:tc>
          <w:tcPr>
            <w:tcW w:w="573" w:type="dxa"/>
          </w:tcPr>
          <w:p w14:paraId="40F80D3B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1</w:t>
            </w:r>
          </w:p>
        </w:tc>
        <w:tc>
          <w:tcPr>
            <w:tcW w:w="6198" w:type="dxa"/>
          </w:tcPr>
          <w:p w14:paraId="07207571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Автомобильный видеорегистратор </w:t>
            </w:r>
            <w:r w:rsidRPr="00556A7A">
              <w:rPr>
                <w:sz w:val="22"/>
                <w:szCs w:val="22"/>
                <w:lang w:val="en-US"/>
              </w:rPr>
              <w:t>SOWA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MVP</w:t>
            </w:r>
            <w:r w:rsidRPr="00556A7A">
              <w:rPr>
                <w:sz w:val="22"/>
                <w:szCs w:val="22"/>
              </w:rPr>
              <w:t xml:space="preserve"> 604</w:t>
            </w:r>
            <w:r w:rsidRPr="00556A7A">
              <w:rPr>
                <w:sz w:val="22"/>
                <w:szCs w:val="22"/>
                <w:lang w:val="en-US"/>
              </w:rPr>
              <w:t>SD</w:t>
            </w:r>
            <w:r w:rsidRPr="00556A7A">
              <w:rPr>
                <w:sz w:val="22"/>
                <w:szCs w:val="22"/>
              </w:rPr>
              <w:t xml:space="preserve"> </w:t>
            </w:r>
          </w:p>
          <w:p w14:paraId="03461DD6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4 канала </w:t>
            </w:r>
            <w:r w:rsidRPr="00556A7A">
              <w:rPr>
                <w:sz w:val="22"/>
                <w:szCs w:val="22"/>
                <w:lang w:val="en-US"/>
              </w:rPr>
              <w:t>AHD</w:t>
            </w:r>
            <w:r w:rsidRPr="00556A7A">
              <w:rPr>
                <w:sz w:val="22"/>
                <w:szCs w:val="22"/>
              </w:rPr>
              <w:t>/</w:t>
            </w:r>
            <w:r w:rsidRPr="00556A7A">
              <w:rPr>
                <w:sz w:val="22"/>
                <w:szCs w:val="22"/>
                <w:lang w:val="en-US"/>
              </w:rPr>
              <w:t>CVBS</w:t>
            </w:r>
            <w:r w:rsidRPr="00556A7A">
              <w:rPr>
                <w:sz w:val="22"/>
                <w:szCs w:val="22"/>
              </w:rPr>
              <w:t>/</w:t>
            </w:r>
            <w:r w:rsidRPr="00556A7A">
              <w:rPr>
                <w:sz w:val="22"/>
                <w:szCs w:val="22"/>
                <w:lang w:val="en-US"/>
              </w:rPr>
              <w:t>CVI</w:t>
            </w:r>
            <w:r w:rsidRPr="00556A7A">
              <w:rPr>
                <w:sz w:val="22"/>
                <w:szCs w:val="22"/>
              </w:rPr>
              <w:t>/</w:t>
            </w:r>
            <w:r w:rsidRPr="00556A7A">
              <w:rPr>
                <w:sz w:val="22"/>
                <w:szCs w:val="22"/>
                <w:lang w:val="en-US"/>
              </w:rPr>
              <w:t>IPC</w:t>
            </w:r>
            <w:r w:rsidRPr="00556A7A">
              <w:rPr>
                <w:sz w:val="22"/>
                <w:szCs w:val="22"/>
              </w:rPr>
              <w:t>, запись 1080РП20Р/960</w:t>
            </w:r>
            <w:r w:rsidRPr="00556A7A">
              <w:rPr>
                <w:sz w:val="22"/>
                <w:szCs w:val="22"/>
                <w:lang w:val="en-US"/>
              </w:rPr>
              <w:t>H</w:t>
            </w:r>
            <w:r w:rsidRPr="00556A7A">
              <w:rPr>
                <w:sz w:val="22"/>
                <w:szCs w:val="22"/>
              </w:rPr>
              <w:t>/</w:t>
            </w:r>
            <w:r w:rsidRPr="00556A7A">
              <w:rPr>
                <w:sz w:val="22"/>
                <w:szCs w:val="22"/>
                <w:lang w:val="en-US"/>
              </w:rPr>
              <w:t>D</w:t>
            </w:r>
            <w:r w:rsidRPr="00556A7A">
              <w:rPr>
                <w:sz w:val="22"/>
                <w:szCs w:val="22"/>
              </w:rPr>
              <w:t>1/</w:t>
            </w:r>
            <w:r w:rsidRPr="00556A7A">
              <w:rPr>
                <w:sz w:val="22"/>
                <w:szCs w:val="22"/>
                <w:lang w:val="en-US"/>
              </w:rPr>
              <w:t>CIF</w:t>
            </w:r>
            <w:r w:rsidRPr="00556A7A">
              <w:rPr>
                <w:sz w:val="22"/>
                <w:szCs w:val="22"/>
              </w:rPr>
              <w:t>,</w:t>
            </w:r>
            <w:r w:rsidRPr="00556A7A">
              <w:rPr>
                <w:sz w:val="22"/>
                <w:szCs w:val="22"/>
                <w:lang w:val="en-US"/>
              </w:rPr>
              <w:t>H</w:t>
            </w:r>
            <w:r w:rsidRPr="00556A7A">
              <w:rPr>
                <w:sz w:val="22"/>
                <w:szCs w:val="22"/>
              </w:rPr>
              <w:t xml:space="preserve">.265,2 </w:t>
            </w:r>
            <w:r w:rsidRPr="00556A7A">
              <w:rPr>
                <w:sz w:val="22"/>
                <w:szCs w:val="22"/>
                <w:lang w:val="en-US"/>
              </w:rPr>
              <w:t>SD</w:t>
            </w:r>
            <w:r w:rsidRPr="00556A7A">
              <w:rPr>
                <w:sz w:val="22"/>
                <w:szCs w:val="22"/>
              </w:rPr>
              <w:t xml:space="preserve">-карты 512гб, </w:t>
            </w:r>
            <w:r w:rsidRPr="00556A7A">
              <w:rPr>
                <w:sz w:val="22"/>
                <w:szCs w:val="22"/>
                <w:lang w:val="en-US"/>
              </w:rPr>
              <w:t>VGA</w:t>
            </w:r>
            <w:r w:rsidRPr="00556A7A">
              <w:rPr>
                <w:sz w:val="22"/>
                <w:szCs w:val="22"/>
              </w:rPr>
              <w:t>-</w:t>
            </w:r>
            <w:r w:rsidRPr="00556A7A">
              <w:rPr>
                <w:sz w:val="22"/>
                <w:szCs w:val="22"/>
                <w:lang w:val="en-US"/>
              </w:rPr>
              <w:t>CVBS</w:t>
            </w:r>
            <w:r w:rsidRPr="00556A7A">
              <w:rPr>
                <w:sz w:val="22"/>
                <w:szCs w:val="22"/>
              </w:rPr>
              <w:t>.8-36</w:t>
            </w:r>
            <w:r w:rsidRPr="00556A7A">
              <w:rPr>
                <w:sz w:val="22"/>
                <w:szCs w:val="22"/>
                <w:lang w:val="en-US"/>
              </w:rPr>
              <w:t>B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DC</w:t>
            </w:r>
            <w:r w:rsidRPr="00556A7A">
              <w:rPr>
                <w:sz w:val="22"/>
                <w:szCs w:val="22"/>
              </w:rPr>
              <w:t xml:space="preserve">, 4х тревожных входа,1х тревожный выход,1 </w:t>
            </w:r>
            <w:r w:rsidRPr="00556A7A">
              <w:rPr>
                <w:sz w:val="22"/>
                <w:szCs w:val="22"/>
                <w:lang w:val="en-US"/>
              </w:rPr>
              <w:t>LAN</w:t>
            </w:r>
            <w:r w:rsidRPr="00556A7A">
              <w:rPr>
                <w:sz w:val="22"/>
                <w:szCs w:val="22"/>
              </w:rPr>
              <w:t xml:space="preserve">-порт,1х </w:t>
            </w:r>
            <w:r w:rsidRPr="00556A7A">
              <w:rPr>
                <w:sz w:val="22"/>
                <w:szCs w:val="22"/>
                <w:lang w:val="en-US"/>
              </w:rPr>
              <w:t>LVTTL</w:t>
            </w:r>
            <w:r w:rsidRPr="00556A7A">
              <w:rPr>
                <w:sz w:val="22"/>
                <w:szCs w:val="22"/>
              </w:rPr>
              <w:t xml:space="preserve"> (</w:t>
            </w:r>
            <w:r w:rsidRPr="00556A7A">
              <w:rPr>
                <w:sz w:val="22"/>
                <w:szCs w:val="22"/>
                <w:lang w:val="en-US"/>
              </w:rPr>
              <w:t>RS</w:t>
            </w:r>
            <w:r w:rsidRPr="00556A7A">
              <w:rPr>
                <w:sz w:val="22"/>
                <w:szCs w:val="22"/>
              </w:rPr>
              <w:t>232/</w:t>
            </w:r>
            <w:r w:rsidRPr="00556A7A">
              <w:rPr>
                <w:sz w:val="22"/>
                <w:szCs w:val="22"/>
                <w:lang w:val="en-US"/>
              </w:rPr>
              <w:t>RS</w:t>
            </w:r>
            <w:r w:rsidRPr="00556A7A">
              <w:rPr>
                <w:sz w:val="22"/>
                <w:szCs w:val="22"/>
              </w:rPr>
              <w:t xml:space="preserve">485), защита от короткого замыкания, встроенный ультра конденсатор, встроенный </w:t>
            </w:r>
            <w:r w:rsidRPr="00556A7A">
              <w:rPr>
                <w:sz w:val="22"/>
                <w:szCs w:val="22"/>
                <w:lang w:val="en-US"/>
              </w:rPr>
              <w:t>G</w:t>
            </w:r>
            <w:r w:rsidRPr="00556A7A">
              <w:rPr>
                <w:sz w:val="22"/>
                <w:szCs w:val="22"/>
              </w:rPr>
              <w:t>-сенсор, интеллектуальное управление питанием, защита от короткого замыкания, поддержка ИБП, дистанционное включение устройства. Русифицированное меню и ПО.</w:t>
            </w:r>
          </w:p>
        </w:tc>
        <w:tc>
          <w:tcPr>
            <w:tcW w:w="850" w:type="dxa"/>
          </w:tcPr>
          <w:p w14:paraId="33F34D8B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14:paraId="17F2AD2F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87400,00</w:t>
            </w:r>
          </w:p>
        </w:tc>
      </w:tr>
      <w:tr w:rsidR="00C24580" w:rsidRPr="00556A7A" w14:paraId="636471DC" w14:textId="77777777" w:rsidTr="00913258">
        <w:tc>
          <w:tcPr>
            <w:tcW w:w="573" w:type="dxa"/>
          </w:tcPr>
          <w:p w14:paraId="6CF5292A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2</w:t>
            </w:r>
          </w:p>
        </w:tc>
        <w:tc>
          <w:tcPr>
            <w:tcW w:w="6198" w:type="dxa"/>
          </w:tcPr>
          <w:p w14:paraId="14391C88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Видеокамера </w:t>
            </w:r>
            <w:r w:rsidRPr="00556A7A">
              <w:rPr>
                <w:sz w:val="22"/>
                <w:szCs w:val="22"/>
                <w:lang w:val="en-US"/>
              </w:rPr>
              <w:t>SOWA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AHD</w:t>
            </w:r>
            <w:r w:rsidRPr="00556A7A">
              <w:rPr>
                <w:sz w:val="22"/>
                <w:szCs w:val="22"/>
              </w:rPr>
              <w:t xml:space="preserve"> 2</w:t>
            </w:r>
            <w:r w:rsidRPr="00556A7A">
              <w:rPr>
                <w:sz w:val="22"/>
                <w:szCs w:val="22"/>
                <w:lang w:val="en-US"/>
              </w:rPr>
              <w:t>MP</w:t>
            </w:r>
            <w:r w:rsidRPr="00556A7A">
              <w:rPr>
                <w:sz w:val="22"/>
                <w:szCs w:val="22"/>
              </w:rPr>
              <w:t>#2</w:t>
            </w:r>
            <w:r w:rsidRPr="00556A7A">
              <w:rPr>
                <w:sz w:val="22"/>
                <w:szCs w:val="22"/>
                <w:lang w:val="en-US"/>
              </w:rPr>
              <w:t>M</w:t>
            </w:r>
            <w:r w:rsidRPr="00556A7A">
              <w:rPr>
                <w:sz w:val="22"/>
                <w:szCs w:val="22"/>
              </w:rPr>
              <w:t xml:space="preserve">П </w:t>
            </w:r>
            <w:r w:rsidRPr="00556A7A">
              <w:rPr>
                <w:sz w:val="22"/>
                <w:szCs w:val="22"/>
                <w:lang w:val="en-US"/>
              </w:rPr>
              <w:t>V</w:t>
            </w:r>
            <w:r w:rsidRPr="00556A7A">
              <w:rPr>
                <w:sz w:val="22"/>
                <w:szCs w:val="22"/>
              </w:rPr>
              <w:t>30</w:t>
            </w:r>
            <w:r w:rsidRPr="00556A7A">
              <w:rPr>
                <w:sz w:val="22"/>
                <w:szCs w:val="22"/>
                <w:lang w:val="en-US"/>
              </w:rPr>
              <w:t>EGC</w:t>
            </w:r>
            <w:r w:rsidRPr="00556A7A">
              <w:rPr>
                <w:sz w:val="22"/>
                <w:szCs w:val="22"/>
              </w:rPr>
              <w:t xml:space="preserve">2023.1/29’’,0,01лк, </w:t>
            </w:r>
            <w:hyperlink r:id="rId12" w:history="1">
              <w:r w:rsidRPr="00556A7A">
                <w:rPr>
                  <w:rStyle w:val="ab"/>
                  <w:sz w:val="22"/>
                  <w:szCs w:val="22"/>
                  <w:lang w:val="en-US"/>
                </w:rPr>
                <w:t>AHD</w:t>
              </w:r>
              <w:r w:rsidRPr="00556A7A">
                <w:rPr>
                  <w:rStyle w:val="ab"/>
                  <w:sz w:val="22"/>
                  <w:szCs w:val="22"/>
                </w:rPr>
                <w:t>. 1080</w:t>
              </w:r>
              <w:r w:rsidRPr="00556A7A">
                <w:rPr>
                  <w:rStyle w:val="ab"/>
                  <w:sz w:val="22"/>
                  <w:szCs w:val="22"/>
                  <w:lang w:val="en-US"/>
                </w:rPr>
                <w:t>P</w:t>
              </w:r>
              <w:r w:rsidRPr="00556A7A">
                <w:rPr>
                  <w:rStyle w:val="ab"/>
                  <w:sz w:val="22"/>
                  <w:szCs w:val="22"/>
                </w:rPr>
                <w:t>@25</w:t>
              </w:r>
              <w:r w:rsidRPr="00556A7A">
                <w:rPr>
                  <w:rStyle w:val="ab"/>
                  <w:sz w:val="22"/>
                  <w:szCs w:val="22"/>
                  <w:lang w:val="en-US"/>
                </w:rPr>
                <w:t>k</w:t>
              </w:r>
              <w:r w:rsidRPr="00556A7A">
                <w:rPr>
                  <w:rStyle w:val="ab"/>
                  <w:sz w:val="22"/>
                  <w:szCs w:val="22"/>
                </w:rPr>
                <w:t>/</w:t>
              </w:r>
              <w:r w:rsidRPr="00556A7A">
                <w:rPr>
                  <w:rStyle w:val="ab"/>
                  <w:sz w:val="22"/>
                  <w:szCs w:val="22"/>
                  <w:lang w:val="en-US"/>
                </w:rPr>
                <w:t>c</w:t>
              </w:r>
            </w:hyperlink>
            <w:r w:rsidRPr="00556A7A">
              <w:rPr>
                <w:sz w:val="22"/>
                <w:szCs w:val="22"/>
              </w:rPr>
              <w:t xml:space="preserve"> (</w:t>
            </w:r>
            <w:r w:rsidRPr="00556A7A">
              <w:rPr>
                <w:sz w:val="22"/>
                <w:szCs w:val="22"/>
                <w:lang w:val="en-US"/>
              </w:rPr>
              <w:t>PAL</w:t>
            </w:r>
            <w:r w:rsidRPr="00556A7A">
              <w:rPr>
                <w:sz w:val="22"/>
                <w:szCs w:val="22"/>
              </w:rPr>
              <w:t>), 1080</w:t>
            </w:r>
            <w:r w:rsidRPr="00556A7A">
              <w:rPr>
                <w:sz w:val="22"/>
                <w:szCs w:val="22"/>
                <w:lang w:val="en-US"/>
              </w:rPr>
              <w:t>P</w:t>
            </w:r>
            <w:r w:rsidRPr="00556A7A">
              <w:rPr>
                <w:sz w:val="22"/>
                <w:szCs w:val="22"/>
              </w:rPr>
              <w:t>@30</w:t>
            </w:r>
            <w:r w:rsidRPr="00556A7A">
              <w:rPr>
                <w:sz w:val="22"/>
                <w:szCs w:val="22"/>
                <w:lang w:val="en-US"/>
              </w:rPr>
              <w:t>k</w:t>
            </w:r>
            <w:r w:rsidRPr="00556A7A">
              <w:rPr>
                <w:sz w:val="22"/>
                <w:szCs w:val="22"/>
              </w:rPr>
              <w:t>/</w:t>
            </w:r>
            <w:r w:rsidRPr="00556A7A">
              <w:rPr>
                <w:sz w:val="22"/>
                <w:szCs w:val="22"/>
                <w:lang w:val="en-US"/>
              </w:rPr>
              <w:t>c</w:t>
            </w:r>
            <w:r w:rsidRPr="00556A7A">
              <w:rPr>
                <w:sz w:val="22"/>
                <w:szCs w:val="22"/>
              </w:rPr>
              <w:t xml:space="preserve"> (</w:t>
            </w:r>
            <w:r w:rsidRPr="00556A7A">
              <w:rPr>
                <w:sz w:val="22"/>
                <w:szCs w:val="22"/>
                <w:lang w:val="en-US"/>
              </w:rPr>
              <w:t>NTCS</w:t>
            </w:r>
            <w:r w:rsidRPr="00556A7A">
              <w:rPr>
                <w:sz w:val="22"/>
                <w:szCs w:val="22"/>
              </w:rPr>
              <w:t>) , 2</w:t>
            </w:r>
            <w:r w:rsidRPr="00556A7A">
              <w:rPr>
                <w:sz w:val="22"/>
                <w:szCs w:val="22"/>
                <w:lang w:val="en-US"/>
              </w:rPr>
              <w:t>DNR</w:t>
            </w:r>
            <w:r w:rsidRPr="00556A7A">
              <w:rPr>
                <w:sz w:val="22"/>
                <w:szCs w:val="22"/>
              </w:rPr>
              <w:t>,</w:t>
            </w:r>
            <w:r w:rsidRPr="00556A7A">
              <w:rPr>
                <w:sz w:val="22"/>
                <w:szCs w:val="22"/>
                <w:lang w:val="en-US"/>
              </w:rPr>
              <w:t>DWDR</w:t>
            </w:r>
            <w:r w:rsidRPr="00556A7A">
              <w:rPr>
                <w:sz w:val="22"/>
                <w:szCs w:val="22"/>
              </w:rPr>
              <w:t xml:space="preserve">.ИК 15м, </w:t>
            </w:r>
            <w:r w:rsidRPr="00556A7A">
              <w:rPr>
                <w:sz w:val="22"/>
                <w:szCs w:val="22"/>
                <w:lang w:val="en-US"/>
              </w:rPr>
              <w:t>f</w:t>
            </w:r>
            <w:r w:rsidRPr="00556A7A">
              <w:rPr>
                <w:sz w:val="22"/>
                <w:szCs w:val="22"/>
              </w:rPr>
              <w:t>=2.8</w:t>
            </w:r>
            <w:r w:rsidRPr="00556A7A">
              <w:rPr>
                <w:sz w:val="22"/>
                <w:szCs w:val="22"/>
                <w:lang w:val="en-US"/>
              </w:rPr>
              <w:t>mm</w:t>
            </w:r>
            <w:r w:rsidRPr="00556A7A">
              <w:rPr>
                <w:sz w:val="22"/>
                <w:szCs w:val="22"/>
              </w:rPr>
              <w:t xml:space="preserve">, </w:t>
            </w:r>
            <w:r w:rsidRPr="00556A7A">
              <w:rPr>
                <w:sz w:val="22"/>
                <w:szCs w:val="22"/>
                <w:lang w:val="en-US"/>
              </w:rPr>
              <w:t>Gx</w:t>
            </w:r>
            <w:r w:rsidRPr="00556A7A">
              <w:rPr>
                <w:sz w:val="22"/>
                <w:szCs w:val="22"/>
              </w:rPr>
              <w:t>12</w:t>
            </w:r>
            <w:r w:rsidRPr="00556A7A">
              <w:rPr>
                <w:sz w:val="22"/>
                <w:szCs w:val="22"/>
                <w:lang w:val="en-US"/>
              </w:rPr>
              <w:t>M</w:t>
            </w:r>
            <w:r w:rsidRPr="00556A7A">
              <w:rPr>
                <w:sz w:val="22"/>
                <w:szCs w:val="22"/>
              </w:rPr>
              <w:t xml:space="preserve">-4, </w:t>
            </w:r>
            <w:r w:rsidRPr="00556A7A">
              <w:rPr>
                <w:sz w:val="22"/>
                <w:szCs w:val="22"/>
                <w:lang w:val="en-US"/>
              </w:rPr>
              <w:t>CD</w:t>
            </w:r>
            <w:r w:rsidRPr="00556A7A">
              <w:rPr>
                <w:sz w:val="22"/>
                <w:szCs w:val="22"/>
              </w:rPr>
              <w:t>12</w:t>
            </w:r>
            <w:r w:rsidRPr="00556A7A">
              <w:rPr>
                <w:sz w:val="22"/>
                <w:szCs w:val="22"/>
                <w:lang w:val="en-US"/>
              </w:rPr>
              <w:t>B</w:t>
            </w:r>
            <w:r w:rsidRPr="00556A7A">
              <w:rPr>
                <w:sz w:val="22"/>
                <w:szCs w:val="22"/>
              </w:rPr>
              <w:t xml:space="preserve">, микрофон, </w:t>
            </w:r>
            <w:r w:rsidRPr="00556A7A">
              <w:rPr>
                <w:sz w:val="22"/>
                <w:szCs w:val="22"/>
                <w:lang w:val="en-US"/>
              </w:rPr>
              <w:t>IP</w:t>
            </w:r>
            <w:r w:rsidRPr="00556A7A">
              <w:rPr>
                <w:sz w:val="22"/>
                <w:szCs w:val="22"/>
              </w:rPr>
              <w:t>67.</w:t>
            </w:r>
            <w:r w:rsidRPr="00556A7A">
              <w:rPr>
                <w:sz w:val="22"/>
                <w:szCs w:val="22"/>
                <w:lang w:val="en-US"/>
              </w:rPr>
              <w:t>IK</w:t>
            </w:r>
            <w:r w:rsidRPr="00556A7A">
              <w:rPr>
                <w:sz w:val="22"/>
                <w:szCs w:val="22"/>
              </w:rPr>
              <w:t>10, -40+60 сертификат соответствия ПП РФ 969</w:t>
            </w:r>
          </w:p>
        </w:tc>
        <w:tc>
          <w:tcPr>
            <w:tcW w:w="850" w:type="dxa"/>
          </w:tcPr>
          <w:p w14:paraId="6E085303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065907A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69120,00</w:t>
            </w:r>
          </w:p>
        </w:tc>
      </w:tr>
      <w:tr w:rsidR="00C24580" w:rsidRPr="00556A7A" w14:paraId="0474B557" w14:textId="77777777" w:rsidTr="00913258">
        <w:tc>
          <w:tcPr>
            <w:tcW w:w="573" w:type="dxa"/>
          </w:tcPr>
          <w:p w14:paraId="1F70E116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3</w:t>
            </w:r>
          </w:p>
        </w:tc>
        <w:tc>
          <w:tcPr>
            <w:tcW w:w="6198" w:type="dxa"/>
          </w:tcPr>
          <w:p w14:paraId="4877CC81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Кабель с питанием для камер (разъем </w:t>
            </w:r>
            <w:r w:rsidRPr="00556A7A">
              <w:rPr>
                <w:sz w:val="22"/>
                <w:szCs w:val="22"/>
                <w:lang w:val="en-US"/>
              </w:rPr>
              <w:t>GX</w:t>
            </w:r>
            <w:r w:rsidRPr="00556A7A">
              <w:rPr>
                <w:sz w:val="22"/>
                <w:szCs w:val="22"/>
              </w:rPr>
              <w:t>12</w:t>
            </w:r>
            <w:r w:rsidRPr="00556A7A">
              <w:rPr>
                <w:sz w:val="22"/>
                <w:szCs w:val="22"/>
                <w:lang w:val="en-US"/>
              </w:rPr>
              <w:t>M</w:t>
            </w:r>
            <w:r w:rsidRPr="00556A7A">
              <w:rPr>
                <w:sz w:val="22"/>
                <w:szCs w:val="22"/>
              </w:rPr>
              <w:t>-</w:t>
            </w:r>
            <w:r w:rsidRPr="00556A7A">
              <w:rPr>
                <w:sz w:val="22"/>
                <w:szCs w:val="22"/>
                <w:lang w:val="en-US"/>
              </w:rPr>
              <w:t>GX</w:t>
            </w:r>
            <w:r w:rsidRPr="00556A7A">
              <w:rPr>
                <w:sz w:val="22"/>
                <w:szCs w:val="22"/>
              </w:rPr>
              <w:t>12П) 5 метров</w:t>
            </w:r>
          </w:p>
        </w:tc>
        <w:tc>
          <w:tcPr>
            <w:tcW w:w="850" w:type="dxa"/>
          </w:tcPr>
          <w:p w14:paraId="36ED3D97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14:paraId="4660A3B2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4800,00</w:t>
            </w:r>
          </w:p>
        </w:tc>
      </w:tr>
      <w:tr w:rsidR="00C24580" w:rsidRPr="00556A7A" w14:paraId="73C08492" w14:textId="77777777" w:rsidTr="00913258">
        <w:tc>
          <w:tcPr>
            <w:tcW w:w="573" w:type="dxa"/>
          </w:tcPr>
          <w:p w14:paraId="0C5D7DA3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4</w:t>
            </w:r>
          </w:p>
        </w:tc>
        <w:tc>
          <w:tcPr>
            <w:tcW w:w="6198" w:type="dxa"/>
          </w:tcPr>
          <w:p w14:paraId="79A97E13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Кабель с питанием для кам</w:t>
            </w:r>
            <w:bookmarkStart w:id="1" w:name="_GoBack"/>
            <w:bookmarkEnd w:id="1"/>
            <w:r w:rsidRPr="00556A7A">
              <w:rPr>
                <w:sz w:val="22"/>
                <w:szCs w:val="22"/>
              </w:rPr>
              <w:t xml:space="preserve">ер (разъем </w:t>
            </w:r>
            <w:r w:rsidRPr="00556A7A">
              <w:rPr>
                <w:sz w:val="22"/>
                <w:szCs w:val="22"/>
                <w:lang w:val="en-US"/>
              </w:rPr>
              <w:t>GX</w:t>
            </w:r>
            <w:r w:rsidRPr="00556A7A">
              <w:rPr>
                <w:sz w:val="22"/>
                <w:szCs w:val="22"/>
              </w:rPr>
              <w:t>12</w:t>
            </w:r>
            <w:r w:rsidRPr="00556A7A">
              <w:rPr>
                <w:sz w:val="22"/>
                <w:szCs w:val="22"/>
                <w:lang w:val="en-US"/>
              </w:rPr>
              <w:t>M</w:t>
            </w:r>
            <w:r w:rsidRPr="00556A7A">
              <w:rPr>
                <w:sz w:val="22"/>
                <w:szCs w:val="22"/>
              </w:rPr>
              <w:t>-</w:t>
            </w:r>
            <w:r w:rsidRPr="00556A7A">
              <w:rPr>
                <w:sz w:val="22"/>
                <w:szCs w:val="22"/>
                <w:lang w:val="en-US"/>
              </w:rPr>
              <w:t>GX</w:t>
            </w:r>
            <w:r w:rsidRPr="00556A7A">
              <w:rPr>
                <w:sz w:val="22"/>
                <w:szCs w:val="22"/>
              </w:rPr>
              <w:t>12П) 10 метров</w:t>
            </w:r>
          </w:p>
        </w:tc>
        <w:tc>
          <w:tcPr>
            <w:tcW w:w="850" w:type="dxa"/>
          </w:tcPr>
          <w:p w14:paraId="76569104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14:paraId="720638DE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8160,00</w:t>
            </w:r>
          </w:p>
        </w:tc>
      </w:tr>
      <w:tr w:rsidR="00C24580" w:rsidRPr="00556A7A" w14:paraId="5889BCB5" w14:textId="77777777" w:rsidTr="00913258">
        <w:tc>
          <w:tcPr>
            <w:tcW w:w="573" w:type="dxa"/>
          </w:tcPr>
          <w:p w14:paraId="3BAAD2D8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5</w:t>
            </w:r>
          </w:p>
        </w:tc>
        <w:tc>
          <w:tcPr>
            <w:tcW w:w="6198" w:type="dxa"/>
          </w:tcPr>
          <w:p w14:paraId="23678169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 xml:space="preserve">Карта памяти </w:t>
            </w:r>
            <w:r w:rsidRPr="00556A7A">
              <w:rPr>
                <w:sz w:val="22"/>
                <w:szCs w:val="22"/>
                <w:lang w:val="en-US"/>
              </w:rPr>
              <w:t>micro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SDXC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UHS</w:t>
            </w:r>
            <w:r w:rsidRPr="00556A7A">
              <w:rPr>
                <w:sz w:val="22"/>
                <w:szCs w:val="22"/>
              </w:rPr>
              <w:t xml:space="preserve">-1 </w:t>
            </w:r>
            <w:r w:rsidRPr="00556A7A">
              <w:rPr>
                <w:sz w:val="22"/>
                <w:szCs w:val="22"/>
                <w:lang w:val="en-US"/>
              </w:rPr>
              <w:t>u</w:t>
            </w:r>
            <w:r w:rsidRPr="00556A7A">
              <w:rPr>
                <w:sz w:val="22"/>
                <w:szCs w:val="22"/>
              </w:rPr>
              <w:t xml:space="preserve">з </w:t>
            </w:r>
            <w:r w:rsidRPr="00556A7A">
              <w:rPr>
                <w:sz w:val="22"/>
                <w:szCs w:val="22"/>
                <w:lang w:val="en-US"/>
              </w:rPr>
              <w:t>Silicon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Power</w:t>
            </w:r>
            <w:r w:rsidRPr="00556A7A">
              <w:rPr>
                <w:sz w:val="22"/>
                <w:szCs w:val="22"/>
              </w:rPr>
              <w:t xml:space="preserve"> </w:t>
            </w:r>
            <w:r w:rsidRPr="00556A7A">
              <w:rPr>
                <w:sz w:val="22"/>
                <w:szCs w:val="22"/>
                <w:lang w:val="en-US"/>
              </w:rPr>
              <w:t>Superior</w:t>
            </w:r>
            <w:r w:rsidRPr="00556A7A">
              <w:rPr>
                <w:sz w:val="22"/>
                <w:szCs w:val="22"/>
              </w:rPr>
              <w:t xml:space="preserve"> 256ГБ,100МБ/с, </w:t>
            </w:r>
            <w:r w:rsidRPr="00556A7A">
              <w:rPr>
                <w:sz w:val="22"/>
                <w:szCs w:val="22"/>
                <w:lang w:val="en-US"/>
              </w:rPr>
              <w:t>Class</w:t>
            </w:r>
            <w:r w:rsidRPr="00556A7A">
              <w:rPr>
                <w:sz w:val="22"/>
                <w:szCs w:val="22"/>
              </w:rPr>
              <w:t xml:space="preserve"> 10</w:t>
            </w:r>
          </w:p>
        </w:tc>
        <w:tc>
          <w:tcPr>
            <w:tcW w:w="850" w:type="dxa"/>
          </w:tcPr>
          <w:p w14:paraId="54DC63EC" w14:textId="77777777" w:rsidR="00C24580" w:rsidRPr="00556A7A" w:rsidRDefault="00C24580" w:rsidP="00913258">
            <w:pPr>
              <w:jc w:val="center"/>
              <w:rPr>
                <w:sz w:val="22"/>
                <w:szCs w:val="22"/>
                <w:lang w:val="en-US"/>
              </w:rPr>
            </w:pPr>
            <w:r w:rsidRPr="00556A7A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</w:tcPr>
          <w:p w14:paraId="25F23937" w14:textId="77777777" w:rsidR="00C24580" w:rsidRPr="00556A7A" w:rsidRDefault="00C24580" w:rsidP="00913258">
            <w:pPr>
              <w:rPr>
                <w:sz w:val="22"/>
                <w:szCs w:val="22"/>
                <w:lang w:val="en-US"/>
              </w:rPr>
            </w:pPr>
            <w:r w:rsidRPr="00556A7A">
              <w:rPr>
                <w:sz w:val="22"/>
                <w:szCs w:val="22"/>
                <w:lang w:val="en-US"/>
              </w:rPr>
              <w:t>54400,00</w:t>
            </w:r>
          </w:p>
        </w:tc>
      </w:tr>
      <w:tr w:rsidR="00C24580" w:rsidRPr="00556A7A" w14:paraId="42329A89" w14:textId="77777777" w:rsidTr="00913258">
        <w:tc>
          <w:tcPr>
            <w:tcW w:w="573" w:type="dxa"/>
          </w:tcPr>
          <w:p w14:paraId="371961C4" w14:textId="77777777" w:rsidR="00C24580" w:rsidRPr="00556A7A" w:rsidRDefault="00C24580" w:rsidP="009132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98" w:type="dxa"/>
          </w:tcPr>
          <w:p w14:paraId="63C87943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14:paraId="1CE0F01C" w14:textId="77777777" w:rsidR="00C24580" w:rsidRPr="00556A7A" w:rsidRDefault="00C24580" w:rsidP="0091325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14:paraId="7C6823CE" w14:textId="77777777" w:rsidR="00C24580" w:rsidRPr="00556A7A" w:rsidRDefault="00C24580" w:rsidP="00913258">
            <w:pPr>
              <w:rPr>
                <w:sz w:val="22"/>
                <w:szCs w:val="22"/>
              </w:rPr>
            </w:pPr>
            <w:r w:rsidRPr="00556A7A">
              <w:rPr>
                <w:sz w:val="22"/>
                <w:szCs w:val="22"/>
              </w:rPr>
              <w:t>223880,00</w:t>
            </w:r>
          </w:p>
        </w:tc>
      </w:tr>
    </w:tbl>
    <w:p w14:paraId="2A5F479F" w14:textId="77777777" w:rsidR="00C24580" w:rsidRPr="00556A7A" w:rsidRDefault="00C24580" w:rsidP="00C24580">
      <w:pPr>
        <w:jc w:val="both"/>
        <w:rPr>
          <w:sz w:val="22"/>
          <w:szCs w:val="22"/>
        </w:rPr>
      </w:pPr>
    </w:p>
    <w:p w14:paraId="7C3BFE30" w14:textId="77777777" w:rsidR="00337D5D" w:rsidRPr="00556A7A" w:rsidRDefault="00337D5D" w:rsidP="00337D5D">
      <w:pPr>
        <w:rPr>
          <w:sz w:val="22"/>
          <w:szCs w:val="22"/>
        </w:rPr>
      </w:pPr>
    </w:p>
    <w:p w14:paraId="49E2CEFF" w14:textId="77777777" w:rsidR="00337D5D" w:rsidRPr="00556A7A" w:rsidRDefault="00337D5D" w:rsidP="00337D5D">
      <w:pPr>
        <w:rPr>
          <w:sz w:val="22"/>
          <w:szCs w:val="22"/>
        </w:rPr>
      </w:pPr>
    </w:p>
    <w:p w14:paraId="01E133F6" w14:textId="1D2BDDDD" w:rsidR="00337D5D" w:rsidRPr="00556A7A" w:rsidRDefault="00337D5D" w:rsidP="00337D5D">
      <w:pPr>
        <w:rPr>
          <w:sz w:val="22"/>
          <w:szCs w:val="22"/>
        </w:rPr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headerReference w:type="default" r:id="rId13"/>
      <w:footerReference w:type="first" r:id="rId14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805E0" w14:textId="77777777" w:rsidR="00241EC2" w:rsidRDefault="00241EC2">
      <w:r>
        <w:separator/>
      </w:r>
    </w:p>
  </w:endnote>
  <w:endnote w:type="continuationSeparator" w:id="0">
    <w:p w14:paraId="3626F26A" w14:textId="77777777" w:rsidR="00241EC2" w:rsidRDefault="00241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5.14.34-343-п (п)/22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659E2" w14:textId="77777777" w:rsidR="00241EC2" w:rsidRDefault="00241EC2">
      <w:r>
        <w:separator/>
      </w:r>
    </w:p>
  </w:footnote>
  <w:footnote w:type="continuationSeparator" w:id="0">
    <w:p w14:paraId="62A208D6" w14:textId="77777777" w:rsidR="00241EC2" w:rsidRDefault="00241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1EC0B" w14:textId="77777777" w:rsidR="009B6E24" w:rsidRPr="00D15934" w:rsidRDefault="009B6E24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5B293697" w14:textId="77777777" w:rsidR="009B6E24" w:rsidRDefault="009B6E2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2458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F1E08"/>
    <w:multiLevelType w:val="hybridMultilevel"/>
    <w:tmpl w:val="A30A32C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5769"/>
    <w:rsid w:val="00040485"/>
    <w:rsid w:val="000466DA"/>
    <w:rsid w:val="00055DBE"/>
    <w:rsid w:val="000678CD"/>
    <w:rsid w:val="000912D7"/>
    <w:rsid w:val="000E1F80"/>
    <w:rsid w:val="000F61C5"/>
    <w:rsid w:val="001067EA"/>
    <w:rsid w:val="001067F4"/>
    <w:rsid w:val="00142859"/>
    <w:rsid w:val="0017704D"/>
    <w:rsid w:val="00206CA4"/>
    <w:rsid w:val="00241EC2"/>
    <w:rsid w:val="00255499"/>
    <w:rsid w:val="003124F8"/>
    <w:rsid w:val="00333F0B"/>
    <w:rsid w:val="00337D5D"/>
    <w:rsid w:val="003538AB"/>
    <w:rsid w:val="003911E3"/>
    <w:rsid w:val="003C3E4D"/>
    <w:rsid w:val="00435DAE"/>
    <w:rsid w:val="00453A25"/>
    <w:rsid w:val="004E5AE2"/>
    <w:rsid w:val="00502266"/>
    <w:rsid w:val="005300B2"/>
    <w:rsid w:val="00536A94"/>
    <w:rsid w:val="00556A7A"/>
    <w:rsid w:val="00566BB5"/>
    <w:rsid w:val="00594FBF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482B"/>
    <w:rsid w:val="006B6EBB"/>
    <w:rsid w:val="006C08EB"/>
    <w:rsid w:val="007016FB"/>
    <w:rsid w:val="007057EC"/>
    <w:rsid w:val="00763452"/>
    <w:rsid w:val="00765FB3"/>
    <w:rsid w:val="0077121E"/>
    <w:rsid w:val="0078413B"/>
    <w:rsid w:val="007853E2"/>
    <w:rsid w:val="00793640"/>
    <w:rsid w:val="007B4618"/>
    <w:rsid w:val="007D23EF"/>
    <w:rsid w:val="007E1709"/>
    <w:rsid w:val="0082060B"/>
    <w:rsid w:val="008410B6"/>
    <w:rsid w:val="00851291"/>
    <w:rsid w:val="00881598"/>
    <w:rsid w:val="008951B9"/>
    <w:rsid w:val="008A52B0"/>
    <w:rsid w:val="008C31AE"/>
    <w:rsid w:val="008D2FF9"/>
    <w:rsid w:val="008E33EA"/>
    <w:rsid w:val="008E3771"/>
    <w:rsid w:val="009310D1"/>
    <w:rsid w:val="009940E0"/>
    <w:rsid w:val="009B6E24"/>
    <w:rsid w:val="009C63DB"/>
    <w:rsid w:val="009D34E2"/>
    <w:rsid w:val="00A150CA"/>
    <w:rsid w:val="00A3080B"/>
    <w:rsid w:val="00A37078"/>
    <w:rsid w:val="00A51DC8"/>
    <w:rsid w:val="00A574FB"/>
    <w:rsid w:val="00A70180"/>
    <w:rsid w:val="00A72D7D"/>
    <w:rsid w:val="00A77847"/>
    <w:rsid w:val="00AE0711"/>
    <w:rsid w:val="00B11972"/>
    <w:rsid w:val="00B6730C"/>
    <w:rsid w:val="00B8343D"/>
    <w:rsid w:val="00BD30A3"/>
    <w:rsid w:val="00BE531B"/>
    <w:rsid w:val="00BF00DF"/>
    <w:rsid w:val="00C13EBE"/>
    <w:rsid w:val="00C24580"/>
    <w:rsid w:val="00C32DC1"/>
    <w:rsid w:val="00C41956"/>
    <w:rsid w:val="00C5080C"/>
    <w:rsid w:val="00C8203B"/>
    <w:rsid w:val="00C86C57"/>
    <w:rsid w:val="00C923A6"/>
    <w:rsid w:val="00CA0B07"/>
    <w:rsid w:val="00CD0931"/>
    <w:rsid w:val="00D1048B"/>
    <w:rsid w:val="00D11F57"/>
    <w:rsid w:val="00D15934"/>
    <w:rsid w:val="00D20BF1"/>
    <w:rsid w:val="00D3033D"/>
    <w:rsid w:val="00D304BD"/>
    <w:rsid w:val="00D417AF"/>
    <w:rsid w:val="00D56B14"/>
    <w:rsid w:val="00D65055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A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aliases w:val="Знак Знак"/>
    <w:link w:val="20"/>
    <w:semiHidden/>
    <w:locked/>
    <w:rsid w:val="009B6E24"/>
    <w:rPr>
      <w:kern w:val="32"/>
      <w:sz w:val="28"/>
      <w:szCs w:val="28"/>
    </w:rPr>
  </w:style>
  <w:style w:type="paragraph" w:styleId="20">
    <w:name w:val="Body Text Indent 2"/>
    <w:aliases w:val="Знак"/>
    <w:basedOn w:val="a"/>
    <w:link w:val="2"/>
    <w:semiHidden/>
    <w:unhideWhenUsed/>
    <w:rsid w:val="009B6E24"/>
    <w:pPr>
      <w:spacing w:after="120" w:line="480" w:lineRule="auto"/>
      <w:ind w:left="283"/>
    </w:pPr>
    <w:rPr>
      <w:kern w:val="32"/>
      <w:sz w:val="28"/>
      <w:szCs w:val="28"/>
    </w:rPr>
  </w:style>
  <w:style w:type="character" w:customStyle="1" w:styleId="21">
    <w:name w:val="Основной текст с отступом 2 Знак1"/>
    <w:basedOn w:val="a0"/>
    <w:uiPriority w:val="99"/>
    <w:semiHidden/>
    <w:rsid w:val="009B6E24"/>
    <w:rPr>
      <w:sz w:val="24"/>
      <w:szCs w:val="24"/>
    </w:rPr>
  </w:style>
  <w:style w:type="character" w:styleId="ab">
    <w:name w:val="Hyperlink"/>
    <w:basedOn w:val="a0"/>
    <w:rsid w:val="00C245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HD.1080P@25k/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4EAED-710F-4449-B2E7-BC7BA3B5C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13</cp:revision>
  <cp:lastPrinted>2024-12-13T04:14:00Z</cp:lastPrinted>
  <dcterms:created xsi:type="dcterms:W3CDTF">2023-11-14T05:01:00Z</dcterms:created>
  <dcterms:modified xsi:type="dcterms:W3CDTF">2024-12-13T04:15:00Z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